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75B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Государственное бюджетное профессиональное образовательное учреждение</w:t>
      </w:r>
    </w:p>
    <w:p w:rsidR="0006175B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Иркутской обрасти</w:t>
      </w:r>
    </w:p>
    <w:p w:rsidR="0006175B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«Киренский профессионально-педагогический колледж»</w:t>
      </w:r>
    </w:p>
    <w:p w:rsidR="0006175B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175B" w:rsidRDefault="0006175B" w:rsidP="00637A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7A30" w:rsidRDefault="00637A30" w:rsidP="00637A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7A30" w:rsidRDefault="00637A30" w:rsidP="00637A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7A30" w:rsidRDefault="00637A30" w:rsidP="00637A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7A30" w:rsidRDefault="00637A30" w:rsidP="00637A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175B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</w:t>
      </w:r>
    </w:p>
    <w:p w:rsidR="00E046FB" w:rsidRDefault="00726BE6" w:rsidP="00637A3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E046FB">
        <w:rPr>
          <w:rFonts w:ascii="Times New Roman" w:hAnsi="Times New Roman" w:cs="Times New Roman"/>
          <w:b/>
          <w:sz w:val="28"/>
          <w:szCs w:val="28"/>
        </w:rPr>
        <w:t xml:space="preserve">«Ленские речники, внесшие вклад </w:t>
      </w:r>
    </w:p>
    <w:p w:rsidR="0006175B" w:rsidRPr="00E169D3" w:rsidRDefault="00E046FB" w:rsidP="00637A3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освоение Северного морского пути</w:t>
      </w:r>
      <w:r w:rsidR="003058AB">
        <w:rPr>
          <w:rFonts w:ascii="Times New Roman" w:hAnsi="Times New Roman" w:cs="Times New Roman"/>
          <w:b/>
          <w:sz w:val="28"/>
          <w:szCs w:val="28"/>
        </w:rPr>
        <w:t>»</w:t>
      </w:r>
    </w:p>
    <w:p w:rsidR="00E169D3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учебной дисциплине </w:t>
      </w:r>
      <w:r w:rsidR="00E046FB">
        <w:rPr>
          <w:rFonts w:ascii="Times New Roman" w:hAnsi="Times New Roman" w:cs="Times New Roman"/>
          <w:sz w:val="28"/>
          <w:szCs w:val="28"/>
        </w:rPr>
        <w:t>«Введение в специальность</w:t>
      </w:r>
      <w:r w:rsidR="00E169D3">
        <w:rPr>
          <w:rFonts w:ascii="Times New Roman" w:hAnsi="Times New Roman" w:cs="Times New Roman"/>
          <w:sz w:val="28"/>
          <w:szCs w:val="28"/>
        </w:rPr>
        <w:t>»</w:t>
      </w:r>
    </w:p>
    <w:p w:rsidR="0006175B" w:rsidRDefault="0006175B" w:rsidP="00637A3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637A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726BE6" w:rsidP="00637A3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06175B">
        <w:rPr>
          <w:rFonts w:ascii="Times New Roman" w:hAnsi="Times New Roman" w:cs="Times New Roman"/>
          <w:b/>
          <w:sz w:val="28"/>
          <w:szCs w:val="28"/>
        </w:rPr>
        <w:t>Выполнил:</w:t>
      </w:r>
      <w:r w:rsidR="00E046FB">
        <w:rPr>
          <w:rFonts w:ascii="Times New Roman" w:hAnsi="Times New Roman" w:cs="Times New Roman"/>
          <w:sz w:val="28"/>
          <w:szCs w:val="28"/>
        </w:rPr>
        <w:t xml:space="preserve">   Вербин А.Д</w:t>
      </w:r>
      <w:r w:rsidR="003058A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06175B" w:rsidRDefault="00E169D3" w:rsidP="00637A3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06175B">
        <w:rPr>
          <w:rFonts w:ascii="Times New Roman" w:hAnsi="Times New Roman" w:cs="Times New Roman"/>
          <w:sz w:val="28"/>
          <w:szCs w:val="28"/>
        </w:rPr>
        <w:t xml:space="preserve">тудент </w:t>
      </w:r>
      <w:r>
        <w:rPr>
          <w:rFonts w:ascii="Times New Roman" w:hAnsi="Times New Roman" w:cs="Times New Roman"/>
          <w:sz w:val="28"/>
          <w:szCs w:val="28"/>
        </w:rPr>
        <w:t xml:space="preserve">группы </w:t>
      </w:r>
      <w:r w:rsidR="0006175B">
        <w:rPr>
          <w:rFonts w:ascii="Times New Roman" w:hAnsi="Times New Roman" w:cs="Times New Roman"/>
          <w:sz w:val="28"/>
          <w:szCs w:val="28"/>
        </w:rPr>
        <w:t>11</w:t>
      </w:r>
      <w:r w:rsidR="00401270">
        <w:rPr>
          <w:rFonts w:ascii="Times New Roman" w:hAnsi="Times New Roman" w:cs="Times New Roman"/>
          <w:sz w:val="28"/>
          <w:szCs w:val="28"/>
        </w:rPr>
        <w:t>-24</w:t>
      </w:r>
      <w:r w:rsidR="0006175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6175B" w:rsidRDefault="0006175B" w:rsidP="00637A3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специальность 26.02.03 Судовождение</w:t>
      </w:r>
    </w:p>
    <w:p w:rsidR="0006175B" w:rsidRDefault="00726BE6" w:rsidP="00637A3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</w:t>
      </w:r>
      <w:r w:rsidR="0006175B">
        <w:rPr>
          <w:rFonts w:ascii="Times New Roman" w:hAnsi="Times New Roman" w:cs="Times New Roman"/>
          <w:b/>
          <w:sz w:val="28"/>
          <w:szCs w:val="28"/>
        </w:rPr>
        <w:t>Руководитель:</w:t>
      </w:r>
      <w:r w:rsidR="0006175B">
        <w:rPr>
          <w:rFonts w:ascii="Times New Roman" w:hAnsi="Times New Roman" w:cs="Times New Roman"/>
          <w:sz w:val="28"/>
          <w:szCs w:val="28"/>
        </w:rPr>
        <w:t xml:space="preserve"> </w:t>
      </w:r>
      <w:r w:rsidR="00E046FB">
        <w:rPr>
          <w:rFonts w:ascii="Times New Roman" w:hAnsi="Times New Roman" w:cs="Times New Roman"/>
          <w:sz w:val="28"/>
          <w:szCs w:val="28"/>
        </w:rPr>
        <w:t>Анкудинова С.П.</w:t>
      </w:r>
      <w:r w:rsidR="003058A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175B" w:rsidRDefault="00E169D3" w:rsidP="00637A3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6175B">
        <w:rPr>
          <w:rFonts w:ascii="Times New Roman" w:hAnsi="Times New Roman" w:cs="Times New Roman"/>
          <w:sz w:val="28"/>
          <w:szCs w:val="28"/>
        </w:rPr>
        <w:t>репо</w:t>
      </w:r>
      <w:r w:rsidR="00726BE6">
        <w:rPr>
          <w:rFonts w:ascii="Times New Roman" w:hAnsi="Times New Roman" w:cs="Times New Roman"/>
          <w:sz w:val="28"/>
          <w:szCs w:val="28"/>
        </w:rPr>
        <w:t>давате</w:t>
      </w:r>
      <w:r w:rsidR="00E046FB">
        <w:rPr>
          <w:rFonts w:ascii="Times New Roman" w:hAnsi="Times New Roman" w:cs="Times New Roman"/>
          <w:sz w:val="28"/>
          <w:szCs w:val="28"/>
        </w:rPr>
        <w:t>ль профессионального цикла</w:t>
      </w:r>
    </w:p>
    <w:p w:rsidR="0006175B" w:rsidRDefault="0006175B" w:rsidP="003058A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175B" w:rsidRDefault="00286E60" w:rsidP="0006175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Киренск, 202</w:t>
      </w:r>
      <w:r w:rsidR="00401270">
        <w:rPr>
          <w:rFonts w:ascii="Times New Roman" w:hAnsi="Times New Roman" w:cs="Times New Roman"/>
          <w:sz w:val="28"/>
          <w:szCs w:val="28"/>
        </w:rPr>
        <w:t>5</w:t>
      </w:r>
      <w:r w:rsidR="0006175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E2BCA" w:rsidRDefault="009E41E3" w:rsidP="001E2BC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Технологическая карта проекта……………………………………………….....3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Введение………………………………………………………………..….………4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Основная часть…………………………………………………………………….4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1. Теоретическая часть…………………………………………………..………..4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2. Практическая ч</w:t>
      </w:r>
      <w:r>
        <w:rPr>
          <w:rFonts w:ascii="Times New Roman" w:hAnsi="Times New Roman" w:cs="Times New Roman"/>
          <w:sz w:val="28"/>
          <w:szCs w:val="28"/>
        </w:rPr>
        <w:t>асть…………………………………………………………...10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Заключени</w:t>
      </w:r>
      <w:r>
        <w:rPr>
          <w:rFonts w:ascii="Times New Roman" w:hAnsi="Times New Roman" w:cs="Times New Roman"/>
          <w:sz w:val="28"/>
          <w:szCs w:val="28"/>
        </w:rPr>
        <w:t>е……………………………………………………………………….10</w:t>
      </w:r>
    </w:p>
    <w:p w:rsidR="00637A30" w:rsidRPr="00637A30" w:rsidRDefault="00637A30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A30">
        <w:rPr>
          <w:rFonts w:ascii="Times New Roman" w:hAnsi="Times New Roman" w:cs="Times New Roman"/>
          <w:sz w:val="28"/>
          <w:szCs w:val="28"/>
        </w:rPr>
        <w:t>Информационные источники…………………………………………………...11</w:t>
      </w:r>
    </w:p>
    <w:p w:rsidR="00637A30" w:rsidRPr="00637A30" w:rsidRDefault="00637A30" w:rsidP="00637A3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41E3" w:rsidRDefault="009E41E3" w:rsidP="00E169D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175B" w:rsidRDefault="0006175B" w:rsidP="00BC51A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Технологическая карта проекта</w:t>
      </w:r>
    </w:p>
    <w:p w:rsidR="0006175B" w:rsidRDefault="0006175B" w:rsidP="00E169D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Тип проекта</w:t>
      </w:r>
      <w:r w:rsidR="00726BE6">
        <w:rPr>
          <w:rFonts w:ascii="Times New Roman" w:hAnsi="Times New Roman" w:cs="Times New Roman"/>
          <w:sz w:val="28"/>
          <w:szCs w:val="28"/>
        </w:rPr>
        <w:t xml:space="preserve">: </w:t>
      </w:r>
      <w:r w:rsidR="003058AB">
        <w:rPr>
          <w:rFonts w:ascii="Times New Roman" w:hAnsi="Times New Roman" w:cs="Times New Roman"/>
          <w:sz w:val="28"/>
          <w:szCs w:val="28"/>
        </w:rPr>
        <w:t>информационный</w:t>
      </w:r>
    </w:p>
    <w:p w:rsidR="0006175B" w:rsidRDefault="0006175B" w:rsidP="00E169D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Целевая аудитория</w:t>
      </w:r>
      <w:r w:rsidR="00E169D3">
        <w:rPr>
          <w:rFonts w:ascii="Times New Roman" w:hAnsi="Times New Roman" w:cs="Times New Roman"/>
          <w:sz w:val="28"/>
          <w:szCs w:val="28"/>
        </w:rPr>
        <w:t>: 16 +</w:t>
      </w:r>
    </w:p>
    <w:p w:rsidR="00726BE6" w:rsidRDefault="0006175B" w:rsidP="00E169D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проекта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3058AB">
        <w:rPr>
          <w:rFonts w:ascii="Times New Roman" w:hAnsi="Times New Roman" w:cs="Times New Roman"/>
          <w:sz w:val="28"/>
          <w:szCs w:val="28"/>
        </w:rPr>
        <w:t xml:space="preserve">создание и </w:t>
      </w:r>
      <w:r w:rsidR="00E046FB">
        <w:rPr>
          <w:rFonts w:ascii="Times New Roman" w:hAnsi="Times New Roman" w:cs="Times New Roman"/>
          <w:sz w:val="28"/>
          <w:szCs w:val="28"/>
        </w:rPr>
        <w:t>демонстрация презентации о Ленских речниках, внесших вклад в освоение Северного морского пути</w:t>
      </w:r>
      <w:r w:rsidR="003058AB">
        <w:rPr>
          <w:rFonts w:ascii="Times New Roman" w:hAnsi="Times New Roman" w:cs="Times New Roman"/>
          <w:sz w:val="28"/>
          <w:szCs w:val="28"/>
        </w:rPr>
        <w:t>.</w:t>
      </w:r>
    </w:p>
    <w:p w:rsidR="0006175B" w:rsidRDefault="0006175B" w:rsidP="00E169D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06175B" w:rsidRPr="001E2BCA" w:rsidRDefault="00DD65CC" w:rsidP="001E2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материалы о роли Ленских речников в освоении Северного морского пути.</w:t>
      </w:r>
    </w:p>
    <w:p w:rsidR="00BC51A5" w:rsidRPr="00DD65CC" w:rsidRDefault="00DD65CC" w:rsidP="00DD65C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Собрать информацию о ключевых фигурах Ленских речников, участвующих в освоении Северного морского пути.</w:t>
      </w:r>
    </w:p>
    <w:p w:rsidR="00BC51A5" w:rsidRDefault="0006175B" w:rsidP="000D6DEB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E60">
        <w:rPr>
          <w:rFonts w:ascii="Times New Roman" w:hAnsi="Times New Roman" w:cs="Times New Roman"/>
          <w:sz w:val="28"/>
          <w:szCs w:val="28"/>
        </w:rPr>
        <w:t>Актуальность</w:t>
      </w:r>
      <w:r w:rsidR="00286E60">
        <w:rPr>
          <w:rFonts w:ascii="Times New Roman" w:hAnsi="Times New Roman" w:cs="Times New Roman"/>
          <w:sz w:val="28"/>
          <w:szCs w:val="28"/>
        </w:rPr>
        <w:t xml:space="preserve"> учебного проекта в том, </w:t>
      </w:r>
      <w:r w:rsidR="00DD65CC">
        <w:rPr>
          <w:rFonts w:ascii="Times New Roman" w:hAnsi="Times New Roman" w:cs="Times New Roman"/>
          <w:sz w:val="28"/>
          <w:szCs w:val="28"/>
        </w:rPr>
        <w:t xml:space="preserve">опыт Ленских речников в организации морских перевозок по Северному морскому пути актуален и сегодня. Особенно это касается организации северного завоза, развития современных грузоперевозок и совершенствования транспортной инфраструктуры региона. </w:t>
      </w:r>
    </w:p>
    <w:p w:rsidR="0006175B" w:rsidRDefault="0006175B" w:rsidP="0006175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Этапы проекта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5494"/>
      </w:tblGrid>
      <w:tr w:rsidR="0006175B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175B" w:rsidRPr="00220A62" w:rsidRDefault="0006175B" w:rsidP="00286E6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175B" w:rsidRPr="00220A62" w:rsidRDefault="0006175B" w:rsidP="00286E6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b/>
                <w:sz w:val="24"/>
                <w:szCs w:val="28"/>
              </w:rPr>
              <w:t>Этапы работы над проектом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175B" w:rsidRPr="00220A62" w:rsidRDefault="0006175B" w:rsidP="00286E6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b/>
                <w:sz w:val="24"/>
                <w:szCs w:val="28"/>
              </w:rPr>
              <w:t>Содержание работы на данном этапе</w:t>
            </w:r>
          </w:p>
        </w:tc>
      </w:tr>
      <w:tr w:rsidR="00E169D3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Подготовка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69D3" w:rsidRPr="00220A62" w:rsidRDefault="00E169D3" w:rsidP="00AA772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Определение темы проекта,  цели, задач, выявление актуальности работы</w:t>
            </w:r>
          </w:p>
        </w:tc>
      </w:tr>
      <w:tr w:rsidR="00E169D3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Планирование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 w:rsidP="00E169D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Изучить материал по данной теме.</w:t>
            </w:r>
          </w:p>
          <w:p w:rsidR="00220A62" w:rsidRPr="00220A62" w:rsidRDefault="00055DE9" w:rsidP="00220A6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Найти информацию о </w:t>
            </w:r>
            <w:r w:rsidR="00220A62"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 Ленских речниках, внесших вклад в освоение Северного морского пути.</w:t>
            </w:r>
          </w:p>
          <w:p w:rsidR="00220A62" w:rsidRPr="00220A62" w:rsidRDefault="00E169D3" w:rsidP="00220A6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Изучить источники информации </w:t>
            </w:r>
            <w:r w:rsidR="00220A62" w:rsidRPr="00220A62">
              <w:rPr>
                <w:rFonts w:ascii="Times New Roman" w:hAnsi="Times New Roman" w:cs="Times New Roman"/>
                <w:bCs/>
                <w:sz w:val="24"/>
                <w:szCs w:val="28"/>
              </w:rPr>
              <w:t>о Ленских речниках, внесших вклад в освоение Северного морского пути.</w:t>
            </w:r>
          </w:p>
          <w:p w:rsidR="00E169D3" w:rsidRPr="00220A62" w:rsidRDefault="00E169D3" w:rsidP="00220A6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Со</w:t>
            </w:r>
            <w:r w:rsidR="00055DE9" w:rsidRPr="00220A62">
              <w:rPr>
                <w:rFonts w:ascii="Times New Roman" w:hAnsi="Times New Roman" w:cs="Times New Roman"/>
                <w:sz w:val="24"/>
                <w:szCs w:val="28"/>
              </w:rPr>
              <w:t>здать продукт в виде презентации.</w:t>
            </w:r>
          </w:p>
          <w:p w:rsidR="00E169D3" w:rsidRPr="00220A62" w:rsidRDefault="00E169D3" w:rsidP="00E169D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Подготовить защитное слово.</w:t>
            </w:r>
          </w:p>
        </w:tc>
      </w:tr>
      <w:tr w:rsidR="00E169D3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Выполнение проекта, исследование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0A62" w:rsidRPr="00220A62" w:rsidRDefault="00E169D3" w:rsidP="00220A6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Нашли информацию  </w:t>
            </w:r>
            <w:r w:rsidR="00220A62" w:rsidRPr="00220A62">
              <w:rPr>
                <w:rFonts w:ascii="Times New Roman" w:hAnsi="Times New Roman" w:cs="Times New Roman"/>
                <w:sz w:val="24"/>
                <w:szCs w:val="28"/>
              </w:rPr>
              <w:t>о Ленских речниках, внесших вклад в освоение Северного морского пути.</w:t>
            </w:r>
          </w:p>
          <w:p w:rsidR="00286E60" w:rsidRPr="00220A62" w:rsidRDefault="00055DE9" w:rsidP="00220A6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Обработали информацию </w:t>
            </w:r>
            <w:r w:rsidR="00220A62" w:rsidRPr="00220A62">
              <w:rPr>
                <w:rFonts w:ascii="Times New Roman" w:hAnsi="Times New Roman" w:cs="Times New Roman"/>
                <w:sz w:val="24"/>
                <w:szCs w:val="28"/>
              </w:rPr>
              <w:t>о Ленских речниках, внесших вклад в освоение Северного морского пути.</w:t>
            </w:r>
          </w:p>
          <w:p w:rsidR="00E169D3" w:rsidRPr="00220A62" w:rsidRDefault="00E169D3" w:rsidP="00286E60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Подгот</w:t>
            </w:r>
            <w:r w:rsidR="00055DE9" w:rsidRPr="00220A62">
              <w:rPr>
                <w:rFonts w:ascii="Times New Roman" w:hAnsi="Times New Roman" w:cs="Times New Roman"/>
                <w:sz w:val="24"/>
                <w:szCs w:val="28"/>
              </w:rPr>
              <w:t>овили продукт в виде презентации</w:t>
            </w:r>
          </w:p>
          <w:p w:rsidR="00E169D3" w:rsidRPr="00220A62" w:rsidRDefault="00E169D3" w:rsidP="00E169D3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Представили продукт в виде</w:t>
            </w:r>
            <w:r w:rsidR="00055DE9"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 презентации</w:t>
            </w:r>
          </w:p>
        </w:tc>
      </w:tr>
      <w:tr w:rsidR="00E169D3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Формулирование результатов и выводов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69D3" w:rsidRDefault="00E169D3" w:rsidP="00AA772B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В результате работы над проектом получили продукт в виде</w:t>
            </w:r>
            <w:r w:rsidR="00055DE9"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 презентации.</w:t>
            </w:r>
          </w:p>
          <w:p w:rsidR="00220A62" w:rsidRPr="00220A62" w:rsidRDefault="00220A62" w:rsidP="00220A62">
            <w:pPr>
              <w:pStyle w:val="a3"/>
              <w:ind w:left="397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169D3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Защита проекта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69D3" w:rsidRPr="00220A62" w:rsidRDefault="00E169D3" w:rsidP="00E169D3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Чтение доклада по теме проекта.</w:t>
            </w:r>
          </w:p>
          <w:p w:rsidR="00E169D3" w:rsidRPr="00220A62" w:rsidRDefault="00E169D3" w:rsidP="00E169D3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Показ презентации</w:t>
            </w:r>
          </w:p>
          <w:p w:rsidR="00E169D3" w:rsidRPr="00220A62" w:rsidRDefault="00E169D3" w:rsidP="00E169D3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Представление продукции</w:t>
            </w:r>
          </w:p>
        </w:tc>
      </w:tr>
      <w:tr w:rsidR="00E169D3" w:rsidRPr="00220A62" w:rsidTr="0006175B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69D3" w:rsidRPr="00220A62" w:rsidRDefault="00E169D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Оценка результатов и процесса проектной деятельности</w:t>
            </w:r>
          </w:p>
        </w:tc>
        <w:tc>
          <w:tcPr>
            <w:tcW w:w="5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69D3" w:rsidRPr="00220A62" w:rsidRDefault="00E169D3" w:rsidP="00AA772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 xml:space="preserve">Самоанализ </w:t>
            </w:r>
          </w:p>
          <w:p w:rsidR="00E169D3" w:rsidRPr="00220A62" w:rsidRDefault="00E169D3" w:rsidP="00AA772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20A62">
              <w:rPr>
                <w:rFonts w:ascii="Times New Roman" w:hAnsi="Times New Roman" w:cs="Times New Roman"/>
                <w:sz w:val="24"/>
                <w:szCs w:val="28"/>
              </w:rPr>
              <w:t>Ответы на вопросы</w:t>
            </w:r>
          </w:p>
        </w:tc>
      </w:tr>
    </w:tbl>
    <w:p w:rsidR="0006175B" w:rsidRDefault="0006175B" w:rsidP="000617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61582" w:rsidRPr="00416FA9" w:rsidRDefault="00561582" w:rsidP="00286E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1582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</w:p>
    <w:p w:rsidR="00286E60" w:rsidRDefault="00286E60" w:rsidP="00BC51A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E60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884893" w:rsidRDefault="00884893" w:rsidP="008848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Северный морской путь (СМП) -</w:t>
      </w:r>
      <w:r w:rsidRPr="0088489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территория льдов и стихии. Он начинается на границе Баренцева и Карского морей и заканчивается у мыса Дежнева, самой удаленной точки на востоке нашей страны. Протяженность маршрута превышает 5600 километров, которые суда преодолевают в среднем за 11 дней.</w:t>
      </w:r>
    </w:p>
    <w:p w:rsidR="00884893" w:rsidRDefault="00884893" w:rsidP="008848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84893">
        <w:rPr>
          <w:rFonts w:ascii="Times New Roman" w:hAnsi="Times New Roman" w:cs="Times New Roman"/>
          <w:sz w:val="28"/>
          <w:szCs w:val="28"/>
          <w:shd w:val="clear" w:color="auto" w:fill="FFFFFF"/>
        </w:rPr>
        <w:t>Его развитие является одним из ключевых приоритетов государства, поскольку здесь, минуя шесть морей, ломая льды и преодолевая тысячи километров холодных волн, Россия создает глобальный транспортный коридор, способный раскрыть транзитный потенциал непростых арктических территорий.</w:t>
      </w:r>
    </w:p>
    <w:p w:rsidR="004C6653" w:rsidRDefault="004C6653" w:rsidP="004C6653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F1D76">
        <w:rPr>
          <w:noProof/>
          <w:lang w:eastAsia="ru-RU"/>
        </w:rPr>
        <w:drawing>
          <wp:inline distT="0" distB="0" distL="0" distR="0" wp14:anchorId="4AA32887" wp14:editId="70569935">
            <wp:extent cx="4195475" cy="3748795"/>
            <wp:effectExtent l="0" t="0" r="0" b="0"/>
            <wp:docPr id="3" name="Рисунок 3" descr="C:\Users\Александр\Desktop\original_468232e911a0bac144f382513008b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\Desktop\original_468232e911a0bac144f382513008be1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6040" cy="3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30" w:rsidRPr="0020660C" w:rsidRDefault="004C6653" w:rsidP="0020660C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8"/>
          <w:shd w:val="clear" w:color="auto" w:fill="FFFFFF"/>
        </w:rPr>
        <w:t>Рис.1. Северный морской путь</w:t>
      </w:r>
    </w:p>
    <w:p w:rsidR="00286E60" w:rsidRDefault="00286E60" w:rsidP="00E641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ОСНОВНАЯ ЧАСТЬ</w:t>
      </w:r>
    </w:p>
    <w:p w:rsidR="00E64190" w:rsidRDefault="00E64190" w:rsidP="00E641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4190">
        <w:rPr>
          <w:rFonts w:ascii="Times New Roman" w:hAnsi="Times New Roman" w:cs="Times New Roman"/>
          <w:b/>
          <w:sz w:val="28"/>
          <w:szCs w:val="28"/>
        </w:rPr>
        <w:t>1.</w:t>
      </w:r>
      <w:r w:rsidRPr="00E64190">
        <w:rPr>
          <w:rFonts w:ascii="Times New Roman" w:hAnsi="Times New Roman" w:cs="Times New Roman"/>
          <w:b/>
          <w:sz w:val="28"/>
          <w:szCs w:val="28"/>
        </w:rPr>
        <w:tab/>
        <w:t>Теоретическая часть</w:t>
      </w:r>
    </w:p>
    <w:p w:rsidR="005C1338" w:rsidRDefault="00C00D16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Профессия речника -</w:t>
      </w:r>
      <w:r w:rsidRPr="00C00D16">
        <w:rPr>
          <w:rFonts w:ascii="Times New Roman" w:hAnsi="Times New Roman" w:cs="Times New Roman"/>
          <w:sz w:val="28"/>
          <w:szCs w:val="28"/>
        </w:rPr>
        <w:t xml:space="preserve"> это выбор людей, сильных волей и духом, которых объединяет тяжелый труд, целеус</w:t>
      </w:r>
      <w:r w:rsidR="005C1338">
        <w:rPr>
          <w:rFonts w:ascii="Times New Roman" w:hAnsi="Times New Roman" w:cs="Times New Roman"/>
          <w:sz w:val="28"/>
          <w:szCs w:val="28"/>
        </w:rPr>
        <w:t>тремленность и ответственность.</w:t>
      </w:r>
    </w:p>
    <w:p w:rsidR="00C00D16" w:rsidRDefault="00C00D16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Л</w:t>
      </w:r>
      <w:r w:rsidRPr="00C00D16">
        <w:rPr>
          <w:rFonts w:ascii="Times New Roman" w:hAnsi="Times New Roman" w:cs="Times New Roman"/>
          <w:sz w:val="28"/>
          <w:szCs w:val="28"/>
        </w:rPr>
        <w:t>енский речник знает, что</w:t>
      </w:r>
      <w:r>
        <w:rPr>
          <w:rFonts w:ascii="Times New Roman" w:hAnsi="Times New Roman" w:cs="Times New Roman"/>
          <w:sz w:val="28"/>
          <w:szCs w:val="28"/>
        </w:rPr>
        <w:t xml:space="preserve"> кажущаяся романтика профессии -</w:t>
      </w:r>
      <w:r w:rsidRPr="00C00D16">
        <w:rPr>
          <w:rFonts w:ascii="Times New Roman" w:hAnsi="Times New Roman" w:cs="Times New Roman"/>
          <w:sz w:val="28"/>
          <w:szCs w:val="28"/>
        </w:rPr>
        <w:t xml:space="preserve"> лишь верхушка айсберга, а под ней кроется тяжелый ежедневный труд, сопряженный с отвагой, смелостью и решительностью. Пер</w:t>
      </w:r>
      <w:r w:rsidR="005C1338">
        <w:rPr>
          <w:rFonts w:ascii="Times New Roman" w:hAnsi="Times New Roman" w:cs="Times New Roman"/>
          <w:sz w:val="28"/>
          <w:szCs w:val="28"/>
        </w:rPr>
        <w:t>евозка грузов по рекам и морям -</w:t>
      </w:r>
      <w:r w:rsidRPr="00C00D16">
        <w:rPr>
          <w:rFonts w:ascii="Times New Roman" w:hAnsi="Times New Roman" w:cs="Times New Roman"/>
          <w:sz w:val="28"/>
          <w:szCs w:val="28"/>
        </w:rPr>
        <w:t xml:space="preserve"> мероприятие очень ответственное и серьезное.</w:t>
      </w:r>
    </w:p>
    <w:p w:rsidR="00C00D16" w:rsidRDefault="00C00D16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0D16">
        <w:rPr>
          <w:rFonts w:ascii="Times New Roman" w:hAnsi="Times New Roman" w:cs="Times New Roman"/>
          <w:sz w:val="28"/>
          <w:szCs w:val="28"/>
        </w:rPr>
        <w:t>Ленское объединенное речное па</w:t>
      </w:r>
      <w:r>
        <w:rPr>
          <w:rFonts w:ascii="Times New Roman" w:hAnsi="Times New Roman" w:cs="Times New Roman"/>
          <w:sz w:val="28"/>
          <w:szCs w:val="28"/>
        </w:rPr>
        <w:t>роходство (ПАО ЛОРП) -</w:t>
      </w:r>
      <w:r w:rsidRPr="00C00D16">
        <w:rPr>
          <w:rFonts w:ascii="Times New Roman" w:hAnsi="Times New Roman" w:cs="Times New Roman"/>
          <w:sz w:val="28"/>
          <w:szCs w:val="28"/>
        </w:rPr>
        <w:t xml:space="preserve"> флагман водного речного транспорта Якутии и одно из ведущих транспортно-производственных предприятий Северо-Востока России.</w:t>
      </w:r>
    </w:p>
    <w:p w:rsidR="005C1338" w:rsidRDefault="005C1338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ПАО ЛОРП</w:t>
      </w:r>
      <w:r w:rsidRPr="00C00D16">
        <w:rPr>
          <w:rFonts w:ascii="Times New Roman" w:hAnsi="Times New Roman" w:cs="Times New Roman"/>
          <w:sz w:val="28"/>
          <w:szCs w:val="28"/>
        </w:rPr>
        <w:t xml:space="preserve"> играет важную роль в перевозке народнохозяйственных грузов на территории Республики Саха (Якутия). От работы этой компании зависит жизнь целого региона.</w:t>
      </w:r>
    </w:p>
    <w:p w:rsidR="005C1338" w:rsidRDefault="005C1338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0D16">
        <w:rPr>
          <w:rFonts w:ascii="Times New Roman" w:hAnsi="Times New Roman" w:cs="Times New Roman"/>
          <w:sz w:val="28"/>
          <w:szCs w:val="28"/>
        </w:rPr>
        <w:t xml:space="preserve">В настоящее время </w:t>
      </w:r>
      <w:r w:rsidRPr="005C1338">
        <w:rPr>
          <w:rFonts w:ascii="Times New Roman" w:hAnsi="Times New Roman" w:cs="Times New Roman"/>
          <w:sz w:val="28"/>
          <w:szCs w:val="28"/>
        </w:rPr>
        <w:t xml:space="preserve">ПАО ЛОРП </w:t>
      </w:r>
      <w:r w:rsidRPr="00C00D16">
        <w:rPr>
          <w:rFonts w:ascii="Times New Roman" w:hAnsi="Times New Roman" w:cs="Times New Roman"/>
          <w:sz w:val="28"/>
          <w:szCs w:val="28"/>
        </w:rPr>
        <w:t>работает более 2 тысяч сотрудников. Профессионализм и добросовестный труд каждого из них позволяют достигать отличных результатов в ус</w:t>
      </w:r>
      <w:r>
        <w:rPr>
          <w:rFonts w:ascii="Times New Roman" w:hAnsi="Times New Roman" w:cs="Times New Roman"/>
          <w:sz w:val="28"/>
          <w:szCs w:val="28"/>
        </w:rPr>
        <w:t>ловиях Крайнего Севера.</w:t>
      </w:r>
    </w:p>
    <w:p w:rsidR="00C00D16" w:rsidRDefault="00C00D16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0D16">
        <w:rPr>
          <w:rFonts w:ascii="Times New Roman" w:hAnsi="Times New Roman" w:cs="Times New Roman"/>
          <w:sz w:val="28"/>
          <w:szCs w:val="28"/>
        </w:rPr>
        <w:t>Сегодня морской</w:t>
      </w:r>
      <w:r>
        <w:rPr>
          <w:rFonts w:ascii="Times New Roman" w:hAnsi="Times New Roman" w:cs="Times New Roman"/>
          <w:sz w:val="28"/>
          <w:szCs w:val="28"/>
        </w:rPr>
        <w:t xml:space="preserve"> и внутренний водный транспорт -</w:t>
      </w:r>
      <w:r w:rsidRPr="00C00D16">
        <w:rPr>
          <w:rFonts w:ascii="Times New Roman" w:hAnsi="Times New Roman" w:cs="Times New Roman"/>
          <w:sz w:val="28"/>
          <w:szCs w:val="28"/>
        </w:rPr>
        <w:t xml:space="preserve"> это одна из передовых отраслей экономики, обеспечивающая доставку грузов в самые тр</w:t>
      </w:r>
      <w:r>
        <w:rPr>
          <w:rFonts w:ascii="Times New Roman" w:hAnsi="Times New Roman" w:cs="Times New Roman"/>
          <w:sz w:val="28"/>
          <w:szCs w:val="28"/>
        </w:rPr>
        <w:t xml:space="preserve">уднодоступные уголки страны. </w:t>
      </w:r>
    </w:p>
    <w:p w:rsidR="00C00D16" w:rsidRPr="00C00D16" w:rsidRDefault="00C00D16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0D16">
        <w:rPr>
          <w:rFonts w:ascii="Times New Roman" w:hAnsi="Times New Roman" w:cs="Times New Roman"/>
          <w:sz w:val="28"/>
          <w:szCs w:val="28"/>
        </w:rPr>
        <w:t xml:space="preserve">Суда смешанного «река-море» плавания осуществляют перевозки нефтепродуктов наливом, генеральных и прочих грузов для четырех </w:t>
      </w:r>
      <w:r>
        <w:rPr>
          <w:rFonts w:ascii="Times New Roman" w:hAnsi="Times New Roman" w:cs="Times New Roman"/>
          <w:sz w:val="28"/>
          <w:szCs w:val="28"/>
        </w:rPr>
        <w:t>субъектов Российской Федерации -</w:t>
      </w:r>
      <w:r w:rsidRPr="00C00D16">
        <w:rPr>
          <w:rFonts w:ascii="Times New Roman" w:hAnsi="Times New Roman" w:cs="Times New Roman"/>
          <w:sz w:val="28"/>
          <w:szCs w:val="28"/>
        </w:rPr>
        <w:t xml:space="preserve"> Республики Саха (Якутия), Иркутской области, Красноярского края и Чукотского автономного округа.</w:t>
      </w:r>
    </w:p>
    <w:p w:rsidR="00C00D16" w:rsidRDefault="00C00D16" w:rsidP="00C00D1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0D16">
        <w:rPr>
          <w:rFonts w:ascii="Times New Roman" w:hAnsi="Times New Roman" w:cs="Times New Roman"/>
          <w:sz w:val="28"/>
          <w:szCs w:val="28"/>
        </w:rPr>
        <w:t xml:space="preserve">Доминирующий перевозчик на участке Северного морского пути от </w:t>
      </w:r>
      <w:proofErr w:type="spellStart"/>
      <w:r w:rsidRPr="00C00D16">
        <w:rPr>
          <w:rFonts w:ascii="Times New Roman" w:hAnsi="Times New Roman" w:cs="Times New Roman"/>
          <w:sz w:val="28"/>
          <w:szCs w:val="28"/>
        </w:rPr>
        <w:t>Хатангского</w:t>
      </w:r>
      <w:proofErr w:type="spellEnd"/>
      <w:r w:rsidRPr="00C00D16">
        <w:rPr>
          <w:rFonts w:ascii="Times New Roman" w:hAnsi="Times New Roman" w:cs="Times New Roman"/>
          <w:sz w:val="28"/>
          <w:szCs w:val="28"/>
        </w:rPr>
        <w:t xml:space="preserve"> залива до </w:t>
      </w:r>
      <w:proofErr w:type="spellStart"/>
      <w:r w:rsidRPr="00C00D16">
        <w:rPr>
          <w:rFonts w:ascii="Times New Roman" w:hAnsi="Times New Roman" w:cs="Times New Roman"/>
          <w:sz w:val="28"/>
          <w:szCs w:val="28"/>
        </w:rPr>
        <w:t>Певека</w:t>
      </w:r>
      <w:proofErr w:type="spellEnd"/>
      <w:r w:rsidRPr="00C00D16">
        <w:rPr>
          <w:rFonts w:ascii="Times New Roman" w:hAnsi="Times New Roman" w:cs="Times New Roman"/>
          <w:sz w:val="28"/>
          <w:szCs w:val="28"/>
        </w:rPr>
        <w:t xml:space="preserve">, </w:t>
      </w:r>
      <w:r w:rsidR="007B5331">
        <w:rPr>
          <w:rFonts w:ascii="Times New Roman" w:hAnsi="Times New Roman" w:cs="Times New Roman"/>
          <w:sz w:val="28"/>
          <w:szCs w:val="28"/>
        </w:rPr>
        <w:t xml:space="preserve">ПАО ЛОРП </w:t>
      </w:r>
      <w:r w:rsidRPr="00C00D16">
        <w:rPr>
          <w:rFonts w:ascii="Times New Roman" w:hAnsi="Times New Roman" w:cs="Times New Roman"/>
          <w:sz w:val="28"/>
          <w:szCs w:val="28"/>
        </w:rPr>
        <w:t>играет важную роль в перевозке народнохозяйственных грузов в арктические и западные районы республики.</w:t>
      </w:r>
    </w:p>
    <w:p w:rsidR="005C1338" w:rsidRDefault="005C1338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1338">
        <w:rPr>
          <w:rFonts w:ascii="Times New Roman" w:hAnsi="Times New Roman" w:cs="Times New Roman"/>
          <w:sz w:val="28"/>
          <w:szCs w:val="28"/>
        </w:rPr>
        <w:t xml:space="preserve">Навигация в Ленском бассейне делится на два периода. Первый – это завоз грузов в пункты малых и боковых рек. Второй – завоз грузов в пункты рек Арктического побережья. Перевозки грузов на средней Лене </w:t>
      </w:r>
      <w:r w:rsidRPr="005C1338">
        <w:rPr>
          <w:rFonts w:ascii="Times New Roman" w:hAnsi="Times New Roman" w:cs="Times New Roman"/>
          <w:sz w:val="28"/>
          <w:szCs w:val="28"/>
        </w:rPr>
        <w:lastRenderedPageBreak/>
        <w:t>осуществляются в течение всей навигации. Флот ПАО «Ленское объединенное речное пароходство» в первый период навигации осуществляет перевозки по рекам, общей протяженно</w:t>
      </w:r>
      <w:r w:rsidR="007B5331">
        <w:rPr>
          <w:rFonts w:ascii="Times New Roman" w:hAnsi="Times New Roman" w:cs="Times New Roman"/>
          <w:sz w:val="28"/>
          <w:szCs w:val="28"/>
        </w:rPr>
        <w:t>стью 6137 км, во второй период -</w:t>
      </w:r>
      <w:r w:rsidRPr="005C1338">
        <w:rPr>
          <w:rFonts w:ascii="Times New Roman" w:hAnsi="Times New Roman" w:cs="Times New Roman"/>
          <w:sz w:val="28"/>
          <w:szCs w:val="28"/>
        </w:rPr>
        <w:t xml:space="preserve"> 9250 км.</w:t>
      </w:r>
    </w:p>
    <w:p w:rsidR="007B5331" w:rsidRDefault="007B5331" w:rsidP="007B533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5C911B">
            <wp:extent cx="4870321" cy="27750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61" cy="27787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B5331" w:rsidRPr="007B5331" w:rsidRDefault="007B5331" w:rsidP="007B533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8"/>
        </w:rPr>
      </w:pPr>
      <w:r w:rsidRPr="007B5331">
        <w:rPr>
          <w:rFonts w:ascii="Times New Roman" w:hAnsi="Times New Roman" w:cs="Times New Roman"/>
          <w:sz w:val="24"/>
          <w:szCs w:val="28"/>
        </w:rPr>
        <w:t xml:space="preserve">Рис.2. </w:t>
      </w:r>
      <w:r>
        <w:rPr>
          <w:rFonts w:ascii="Times New Roman" w:hAnsi="Times New Roman" w:cs="Times New Roman"/>
          <w:sz w:val="24"/>
          <w:szCs w:val="28"/>
        </w:rPr>
        <w:t>Карта путей грузоперевозок</w:t>
      </w:r>
    </w:p>
    <w:p w:rsidR="005C1338" w:rsidRPr="005C1338" w:rsidRDefault="005C1338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1338">
        <w:rPr>
          <w:rFonts w:ascii="Times New Roman" w:hAnsi="Times New Roman" w:cs="Times New Roman"/>
          <w:sz w:val="28"/>
          <w:szCs w:val="28"/>
        </w:rPr>
        <w:t xml:space="preserve">Особое внимание уделяется Северному завозу. В арктические районы пароходство доставляет около 300 тысяч тонн народнохозяйственных грузов, обеспечивающих жизнедеятельность населения и работу транспортных предприятий не только Якутии, но и Чукотского автономного округа и Красноярского края. Трасса Северного морского пути от Хатанги до </w:t>
      </w:r>
      <w:proofErr w:type="spellStart"/>
      <w:r w:rsidRPr="005C1338">
        <w:rPr>
          <w:rFonts w:ascii="Times New Roman" w:hAnsi="Times New Roman" w:cs="Times New Roman"/>
          <w:sz w:val="28"/>
          <w:szCs w:val="28"/>
        </w:rPr>
        <w:t>Певека</w:t>
      </w:r>
      <w:proofErr w:type="spellEnd"/>
      <w:r w:rsidRPr="005C1338">
        <w:rPr>
          <w:rFonts w:ascii="Times New Roman" w:hAnsi="Times New Roman" w:cs="Times New Roman"/>
          <w:sz w:val="28"/>
          <w:szCs w:val="28"/>
        </w:rPr>
        <w:t xml:space="preserve"> составляет 3325 км и открыта с устья реки Лена до реки Яна - 70 дней. В «горячий» период навигации в завозе участвуют более 100 единиц флота.</w:t>
      </w:r>
    </w:p>
    <w:p w:rsidR="007B5331" w:rsidRDefault="005C1338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1338">
        <w:rPr>
          <w:rFonts w:ascii="Times New Roman" w:hAnsi="Times New Roman" w:cs="Times New Roman"/>
          <w:sz w:val="28"/>
          <w:szCs w:val="28"/>
        </w:rPr>
        <w:t xml:space="preserve">В 1996 году были сложные условия на трассе </w:t>
      </w:r>
      <w:proofErr w:type="spellStart"/>
      <w:r w:rsidRPr="005C1338">
        <w:rPr>
          <w:rFonts w:ascii="Times New Roman" w:hAnsi="Times New Roman" w:cs="Times New Roman"/>
          <w:sz w:val="28"/>
          <w:szCs w:val="28"/>
        </w:rPr>
        <w:t>Севморпути</w:t>
      </w:r>
      <w:proofErr w:type="spellEnd"/>
      <w:r w:rsidRPr="005C1338">
        <w:rPr>
          <w:rFonts w:ascii="Times New Roman" w:hAnsi="Times New Roman" w:cs="Times New Roman"/>
          <w:sz w:val="28"/>
          <w:szCs w:val="28"/>
        </w:rPr>
        <w:t xml:space="preserve">. В течение всей Арктической навигации ледовые накопления, образовавшиеся в проливе Дмитрия Лаптева, не позволили флоту пройти к пунктам назначений. Караван судов с генеральными грузами для местных получателей смог выйти к устью реки Колыма только с помощью атомного ледокола «Ямал», и груз был доставлен лишь 29 сентября. Обратной дороги в пункты отстоя уже не было, зимовка на реке Колыма была обеспечена. </w:t>
      </w:r>
    </w:p>
    <w:p w:rsidR="0020247E" w:rsidRDefault="005C1338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1338">
        <w:rPr>
          <w:rFonts w:ascii="Times New Roman" w:hAnsi="Times New Roman" w:cs="Times New Roman"/>
          <w:sz w:val="28"/>
          <w:szCs w:val="28"/>
        </w:rPr>
        <w:t xml:space="preserve">Флот на Лену смог вернуться только в августе следующего года, тогда как навигация на восток от реки Колыма открывается в середине июля. </w:t>
      </w:r>
    </w:p>
    <w:p w:rsidR="005C1338" w:rsidRDefault="005C1338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1338">
        <w:rPr>
          <w:rFonts w:ascii="Times New Roman" w:hAnsi="Times New Roman" w:cs="Times New Roman"/>
          <w:sz w:val="28"/>
          <w:szCs w:val="28"/>
        </w:rPr>
        <w:lastRenderedPageBreak/>
        <w:t>В 1997 году было принято решение о доставке грузов другим, более коротким путем. Для жителей Чукотки это было положительным решением, так как тарифы на доставку грузов значительно уменьшились (до того момента груз доставлялся северным морским путем с Анадыря). А для Ленских речников это было одним из главных событий – объем перевозок увеличился, а флот смешанного «река-море» плавания был максимально занят в навигационный период.</w:t>
      </w:r>
    </w:p>
    <w:p w:rsidR="008609A3" w:rsidRDefault="008609A3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Ленские речники, а именно речники Киренского района внесли свой вклад в освоение Северного морского пути. </w:t>
      </w:r>
    </w:p>
    <w:p w:rsidR="008609A3" w:rsidRDefault="008609A3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09A3">
        <w:rPr>
          <w:rFonts w:ascii="Times New Roman" w:hAnsi="Times New Roman" w:cs="Times New Roman"/>
          <w:sz w:val="28"/>
          <w:szCs w:val="28"/>
        </w:rPr>
        <w:t xml:space="preserve">Начиная с 1981 года Красноармейский завод </w:t>
      </w:r>
      <w:r>
        <w:rPr>
          <w:rFonts w:ascii="Times New Roman" w:hAnsi="Times New Roman" w:cs="Times New Roman"/>
          <w:sz w:val="28"/>
          <w:szCs w:val="28"/>
        </w:rPr>
        <w:t xml:space="preserve">(Киренский район) </w:t>
      </w:r>
      <w:r w:rsidRPr="008609A3">
        <w:rPr>
          <w:rFonts w:ascii="Times New Roman" w:hAnsi="Times New Roman" w:cs="Times New Roman"/>
          <w:sz w:val="28"/>
          <w:szCs w:val="28"/>
        </w:rPr>
        <w:t xml:space="preserve">пополняется новыми крупнотоннажными судами проекта </w:t>
      </w:r>
      <w:r>
        <w:rPr>
          <w:rFonts w:ascii="Times New Roman" w:hAnsi="Times New Roman" w:cs="Times New Roman"/>
          <w:sz w:val="28"/>
          <w:szCs w:val="28"/>
        </w:rPr>
        <w:t xml:space="preserve">1743 разряда «река-море». </w:t>
      </w:r>
      <w:r w:rsidRPr="008609A3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уда типа «Омский», построенные</w:t>
      </w:r>
      <w:r w:rsidRPr="008609A3">
        <w:rPr>
          <w:rFonts w:ascii="Times New Roman" w:hAnsi="Times New Roman" w:cs="Times New Roman"/>
          <w:sz w:val="28"/>
          <w:szCs w:val="28"/>
        </w:rPr>
        <w:t xml:space="preserve"> по проекту 1743 (шифр «Лена») в 1980 году на верфи </w:t>
      </w:r>
      <w:proofErr w:type="spellStart"/>
      <w:r w:rsidRPr="008609A3">
        <w:rPr>
          <w:rFonts w:ascii="Times New Roman" w:hAnsi="Times New Roman" w:cs="Times New Roman"/>
          <w:sz w:val="28"/>
          <w:szCs w:val="28"/>
        </w:rPr>
        <w:t>Şant</w:t>
      </w:r>
      <w:r>
        <w:rPr>
          <w:rFonts w:ascii="Times New Roman" w:hAnsi="Times New Roman" w:cs="Times New Roman"/>
          <w:sz w:val="28"/>
          <w:szCs w:val="28"/>
        </w:rPr>
        <w:t>ierul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Naval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Olteniţa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Олтеница</w:t>
      </w:r>
      <w:proofErr w:type="spellEnd"/>
      <w:r>
        <w:rPr>
          <w:rFonts w:ascii="Times New Roman" w:hAnsi="Times New Roman" w:cs="Times New Roman"/>
          <w:sz w:val="28"/>
          <w:szCs w:val="28"/>
        </w:rPr>
        <w:t>) -</w:t>
      </w:r>
      <w:r w:rsidRPr="008609A3">
        <w:rPr>
          <w:rFonts w:ascii="Times New Roman" w:hAnsi="Times New Roman" w:cs="Times New Roman"/>
          <w:sz w:val="28"/>
          <w:szCs w:val="28"/>
        </w:rPr>
        <w:t xml:space="preserve"> большие сухогрузы с четырьмя крытыми трюмами, двойным дном и бортами, оснащались двумя дизельными двигателями мощностью 515 кВт каждый.</w:t>
      </w:r>
    </w:p>
    <w:p w:rsidR="00171DFC" w:rsidRDefault="008609A3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</w:t>
      </w:r>
      <w:r w:rsidRPr="008609A3">
        <w:rPr>
          <w:rFonts w:ascii="Times New Roman" w:hAnsi="Times New Roman" w:cs="Times New Roman"/>
          <w:sz w:val="28"/>
          <w:szCs w:val="28"/>
        </w:rPr>
        <w:t xml:space="preserve">вые суда возглавили опытные капитаны: </w:t>
      </w:r>
    </w:p>
    <w:p w:rsidR="00171DFC" w:rsidRDefault="00171DFC" w:rsidP="00171DF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8609A3" w:rsidRPr="008609A3">
        <w:rPr>
          <w:rFonts w:ascii="Times New Roman" w:hAnsi="Times New Roman" w:cs="Times New Roman"/>
          <w:sz w:val="28"/>
          <w:szCs w:val="28"/>
        </w:rPr>
        <w:t>еплоход «Сургут</w:t>
      </w:r>
      <w:r>
        <w:rPr>
          <w:rFonts w:ascii="Times New Roman" w:hAnsi="Times New Roman" w:cs="Times New Roman"/>
          <w:sz w:val="28"/>
          <w:szCs w:val="28"/>
        </w:rPr>
        <w:t xml:space="preserve">» - Владимир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Рантикович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09A3">
        <w:rPr>
          <w:rFonts w:ascii="Times New Roman" w:hAnsi="Times New Roman" w:cs="Times New Roman"/>
          <w:sz w:val="28"/>
          <w:szCs w:val="28"/>
        </w:rPr>
        <w:t>Воль</w:t>
      </w:r>
      <w:r>
        <w:rPr>
          <w:rFonts w:ascii="Times New Roman" w:hAnsi="Times New Roman" w:cs="Times New Roman"/>
          <w:sz w:val="28"/>
          <w:szCs w:val="28"/>
        </w:rPr>
        <w:t>ский</w:t>
      </w:r>
      <w:proofErr w:type="spellEnd"/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5041A7B3" wp14:editId="01CB4DFB">
            <wp:simplePos x="0" y="0"/>
            <wp:positionH relativeFrom="column">
              <wp:posOffset>1796415</wp:posOffset>
            </wp:positionH>
            <wp:positionV relativeFrom="paragraph">
              <wp:posOffset>60325</wp:posOffset>
            </wp:positionV>
            <wp:extent cx="4081780" cy="2708275"/>
            <wp:effectExtent l="0" t="0" r="0" b="0"/>
            <wp:wrapThrough wrapText="bothSides">
              <wp:wrapPolygon edited="0">
                <wp:start x="0" y="0"/>
                <wp:lineTo x="0" y="21423"/>
                <wp:lineTo x="21472" y="21423"/>
                <wp:lineTo x="21472" y="0"/>
                <wp:lineTo x="0" y="0"/>
              </wp:wrapPolygon>
            </wp:wrapThrough>
            <wp:docPr id="1" name="Рисунок 1" descr="G:\Учебные проекты 11-25\Вербин А 2025\Сургу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Учебные проекты 11-25\Вербин А 2025\Сургут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31DC1BA6" wp14:editId="641D7EE0">
            <wp:simplePos x="0" y="0"/>
            <wp:positionH relativeFrom="column">
              <wp:posOffset>-62865</wp:posOffset>
            </wp:positionH>
            <wp:positionV relativeFrom="paragraph">
              <wp:posOffset>13335</wp:posOffset>
            </wp:positionV>
            <wp:extent cx="1788795" cy="2952115"/>
            <wp:effectExtent l="0" t="0" r="0" b="0"/>
            <wp:wrapThrough wrapText="bothSides">
              <wp:wrapPolygon edited="0">
                <wp:start x="0" y="0"/>
                <wp:lineTo x="0" y="21465"/>
                <wp:lineTo x="21393" y="21465"/>
                <wp:lineTo x="21393" y="0"/>
                <wp:lineTo x="0" y="0"/>
              </wp:wrapPolygon>
            </wp:wrapThrough>
            <wp:docPr id="4" name="Рисунок 4" descr="G:\Учебные проекты 11-25\Вербин А 2025\Вольский В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Учебные проекты 11-25\Вербин А 2025\Вольский ВР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3DAEEC1B" wp14:editId="7AA49C79">
            <wp:simplePos x="0" y="0"/>
            <wp:positionH relativeFrom="column">
              <wp:posOffset>2020570</wp:posOffset>
            </wp:positionH>
            <wp:positionV relativeFrom="paragraph">
              <wp:posOffset>528320</wp:posOffset>
            </wp:positionV>
            <wp:extent cx="3952240" cy="2631440"/>
            <wp:effectExtent l="0" t="0" r="0" b="0"/>
            <wp:wrapThrough wrapText="bothSides">
              <wp:wrapPolygon edited="0">
                <wp:start x="0" y="0"/>
                <wp:lineTo x="0" y="21423"/>
                <wp:lineTo x="21447" y="21423"/>
                <wp:lineTo x="21447" y="0"/>
                <wp:lineTo x="0" y="0"/>
              </wp:wrapPolygon>
            </wp:wrapThrough>
            <wp:docPr id="5" name="Рисунок 5" descr="G:\Учебные проекты 11-25\Вербин А 2025\Бре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Учебные проекты 11-25\Вербин А 2025\Брест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24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еплоход «Брест</w:t>
      </w:r>
      <w:r>
        <w:rPr>
          <w:rFonts w:ascii="Times New Roman" w:hAnsi="Times New Roman" w:cs="Times New Roman"/>
          <w:sz w:val="28"/>
          <w:szCs w:val="28"/>
        </w:rPr>
        <w:t xml:space="preserve">» - </w:t>
      </w:r>
      <w:r>
        <w:rPr>
          <w:rFonts w:ascii="Times New Roman" w:hAnsi="Times New Roman" w:cs="Times New Roman"/>
          <w:sz w:val="28"/>
          <w:szCs w:val="28"/>
        </w:rPr>
        <w:t xml:space="preserve">Анатолий Ефимович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Бутырин</w:t>
      </w:r>
      <w:proofErr w:type="spellEnd"/>
    </w:p>
    <w:p w:rsidR="00171DFC" w:rsidRDefault="00171DFC" w:rsidP="00171DF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78389229" wp14:editId="2D4C261B">
            <wp:simplePos x="0" y="0"/>
            <wp:positionH relativeFrom="column">
              <wp:posOffset>-405130</wp:posOffset>
            </wp:positionH>
            <wp:positionV relativeFrom="paragraph">
              <wp:posOffset>-1905</wp:posOffset>
            </wp:positionV>
            <wp:extent cx="2341880" cy="2981325"/>
            <wp:effectExtent l="0" t="0" r="0" b="0"/>
            <wp:wrapThrough wrapText="bothSides">
              <wp:wrapPolygon edited="0">
                <wp:start x="0" y="0"/>
                <wp:lineTo x="0" y="21531"/>
                <wp:lineTo x="21436" y="21531"/>
                <wp:lineTo x="21436" y="0"/>
                <wp:lineTo x="0" y="0"/>
              </wp:wrapPolygon>
            </wp:wrapThrough>
            <wp:docPr id="7" name="Рисунок 7" descr="G:\Учебные проекты 11-25\Вербин А 2025\Бутырин А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Учебные проекты 11-25\Вербин А 2025\Бутырин А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88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6672C" w:rsidRDefault="00F6672C" w:rsidP="00F6672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04A23CDE" wp14:editId="5F05C53F">
            <wp:simplePos x="0" y="0"/>
            <wp:positionH relativeFrom="column">
              <wp:posOffset>1765300</wp:posOffset>
            </wp:positionH>
            <wp:positionV relativeFrom="paragraph">
              <wp:posOffset>305435</wp:posOffset>
            </wp:positionV>
            <wp:extent cx="4146550" cy="2687320"/>
            <wp:effectExtent l="0" t="0" r="0" b="0"/>
            <wp:wrapThrough wrapText="bothSides">
              <wp:wrapPolygon edited="0">
                <wp:start x="0" y="0"/>
                <wp:lineTo x="0" y="21437"/>
                <wp:lineTo x="21534" y="21437"/>
                <wp:lineTo x="21534" y="0"/>
                <wp:lineTo x="0" y="0"/>
              </wp:wrapPolygon>
            </wp:wrapThrough>
            <wp:docPr id="8" name="Рисунок 8" descr="G:\Учебные проекты 11-25\Вербин А 2025\судно Тик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Учебные проекты 11-25\Вербин А 2025\судно Тикси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2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еплоход «</w:t>
      </w:r>
      <w:r>
        <w:rPr>
          <w:rFonts w:ascii="Times New Roman" w:hAnsi="Times New Roman" w:cs="Times New Roman"/>
          <w:sz w:val="28"/>
          <w:szCs w:val="28"/>
        </w:rPr>
        <w:t>Тикси</w:t>
      </w:r>
      <w:r>
        <w:rPr>
          <w:rFonts w:ascii="Times New Roman" w:hAnsi="Times New Roman" w:cs="Times New Roman"/>
          <w:sz w:val="28"/>
          <w:szCs w:val="28"/>
        </w:rPr>
        <w:t xml:space="preserve">» - </w:t>
      </w:r>
      <w:r>
        <w:rPr>
          <w:rFonts w:ascii="Times New Roman" w:hAnsi="Times New Roman" w:cs="Times New Roman"/>
          <w:sz w:val="28"/>
          <w:szCs w:val="28"/>
        </w:rPr>
        <w:t xml:space="preserve">Виктор Васильевич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Канаев</w:t>
      </w:r>
      <w:proofErr w:type="spellEnd"/>
    </w:p>
    <w:p w:rsidR="00F6672C" w:rsidRDefault="00F6672C" w:rsidP="00F6672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716358A3" wp14:editId="0B4C4F8B">
            <wp:simplePos x="0" y="0"/>
            <wp:positionH relativeFrom="column">
              <wp:posOffset>127000</wp:posOffset>
            </wp:positionH>
            <wp:positionV relativeFrom="paragraph">
              <wp:posOffset>69850</wp:posOffset>
            </wp:positionV>
            <wp:extent cx="1144905" cy="2663825"/>
            <wp:effectExtent l="0" t="0" r="0" b="0"/>
            <wp:wrapThrough wrapText="bothSides">
              <wp:wrapPolygon edited="0">
                <wp:start x="0" y="0"/>
                <wp:lineTo x="0" y="21471"/>
                <wp:lineTo x="21205" y="21471"/>
                <wp:lineTo x="21205" y="0"/>
                <wp:lineTo x="0" y="0"/>
              </wp:wrapPolygon>
            </wp:wrapThrough>
            <wp:docPr id="9" name="Рисунок 9" descr="G:\Учебные проекты 11-25\Вербин А 2025\Канаев В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Учебные проекты 11-25\Вербин А 2025\Канаев ВВ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266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672C" w:rsidRDefault="00F6672C" w:rsidP="00F6672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6672C" w:rsidRDefault="00F6672C" w:rsidP="00F6672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6672C" w:rsidRDefault="00F6672C" w:rsidP="00F6672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6672C" w:rsidRDefault="00F6672C" w:rsidP="00F6672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3E70B5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1D76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41E84CD9" wp14:editId="07D8E805">
            <wp:simplePos x="0" y="0"/>
            <wp:positionH relativeFrom="column">
              <wp:posOffset>1762760</wp:posOffset>
            </wp:positionH>
            <wp:positionV relativeFrom="paragraph">
              <wp:posOffset>100965</wp:posOffset>
            </wp:positionV>
            <wp:extent cx="2703195" cy="1864360"/>
            <wp:effectExtent l="0" t="0" r="0" b="0"/>
            <wp:wrapThrough wrapText="bothSides">
              <wp:wrapPolygon edited="0">
                <wp:start x="0" y="0"/>
                <wp:lineTo x="0" y="21409"/>
                <wp:lineTo x="21463" y="21409"/>
                <wp:lineTo x="21463" y="0"/>
                <wp:lineTo x="0" y="0"/>
              </wp:wrapPolygon>
            </wp:wrapThrough>
            <wp:docPr id="6" name="Рисунок 6" descr="C:\Users\Александр\Desktop\szQ2fQvHcP6PHlM6xVCP7N0ug8YooL7MSYACdfAqqXao14-bXcsOuXmynw1_s-S1LOmp6jBp17nLcNjZhw1xNAP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ександр\Desktop\szQ2fQvHcP6PHlM6xVCP7N0ug8YooL7MSYACdfAqqXao14-bXcsOuXmynw1_s-S1LOmp6jBp17nLcNjZhw1xNAPu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19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DFC" w:rsidRDefault="00171DFC" w:rsidP="00171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1E2" w:rsidRDefault="000D51E2" w:rsidP="005C13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70B5" w:rsidRDefault="003E70B5" w:rsidP="000D51E2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8"/>
        </w:rPr>
      </w:pPr>
    </w:p>
    <w:p w:rsidR="000D51E2" w:rsidRPr="000D51E2" w:rsidRDefault="000D51E2" w:rsidP="000D51E2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8"/>
        </w:rPr>
      </w:pPr>
      <w:r w:rsidRPr="000D51E2">
        <w:rPr>
          <w:rFonts w:ascii="Times New Roman" w:hAnsi="Times New Roman" w:cs="Times New Roman"/>
          <w:sz w:val="24"/>
          <w:szCs w:val="28"/>
        </w:rPr>
        <w:t>Рис. 3. Ленские речники на Северном морском пути</w:t>
      </w:r>
    </w:p>
    <w:p w:rsidR="00637A30" w:rsidRDefault="00FF31CE" w:rsidP="00FF31CE">
      <w:pPr>
        <w:spacing w:after="0" w:line="360" w:lineRule="auto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 wp14:anchorId="34D58F6D" wp14:editId="7FEC1505">
            <wp:simplePos x="0" y="0"/>
            <wp:positionH relativeFrom="column">
              <wp:posOffset>1932305</wp:posOffset>
            </wp:positionH>
            <wp:positionV relativeFrom="paragraph">
              <wp:posOffset>948690</wp:posOffset>
            </wp:positionV>
            <wp:extent cx="3797300" cy="2297430"/>
            <wp:effectExtent l="0" t="0" r="0" b="0"/>
            <wp:wrapThrough wrapText="bothSides">
              <wp:wrapPolygon edited="0">
                <wp:start x="0" y="0"/>
                <wp:lineTo x="0" y="21493"/>
                <wp:lineTo x="21456" y="21493"/>
                <wp:lineTo x="21456" y="0"/>
                <wp:lineTo x="0" y="0"/>
              </wp:wrapPolygon>
            </wp:wrapThrough>
            <wp:docPr id="10" name="Рисунок 10" descr="G:\Учебные проекты 11-25\Вербин А 2025\судно Кирен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Учебные проекты 11-25\Вербин А 2025\судно Киренск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0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70B5">
        <w:rPr>
          <w:rFonts w:ascii="Times New Roman" w:hAnsi="Times New Roman" w:cs="Times New Roman"/>
          <w:sz w:val="28"/>
          <w:szCs w:val="28"/>
        </w:rPr>
        <w:t xml:space="preserve">В свое время теплоход «Киренск» возглавил опытный Ленский  капитан </w:t>
      </w:r>
      <w:r>
        <w:rPr>
          <w:rFonts w:ascii="Times New Roman" w:hAnsi="Times New Roman" w:cs="Times New Roman"/>
          <w:sz w:val="28"/>
          <w:szCs w:val="28"/>
        </w:rPr>
        <w:t>Валерий Серафимович Анкудинов.</w:t>
      </w:r>
    </w:p>
    <w:p w:rsidR="00FF31CE" w:rsidRDefault="00FF31CE" w:rsidP="00FF31CE">
      <w:pPr>
        <w:spacing w:after="0" w:line="360" w:lineRule="auto"/>
        <w:ind w:firstLine="39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11570A70" wp14:editId="53383072">
            <wp:simplePos x="0" y="0"/>
            <wp:positionH relativeFrom="column">
              <wp:posOffset>64135</wp:posOffset>
            </wp:positionH>
            <wp:positionV relativeFrom="paragraph">
              <wp:posOffset>1905</wp:posOffset>
            </wp:positionV>
            <wp:extent cx="1789430" cy="3013075"/>
            <wp:effectExtent l="0" t="0" r="0" b="0"/>
            <wp:wrapThrough wrapText="bothSides">
              <wp:wrapPolygon edited="0">
                <wp:start x="0" y="0"/>
                <wp:lineTo x="0" y="21441"/>
                <wp:lineTo x="21385" y="21441"/>
                <wp:lineTo x="21385" y="0"/>
                <wp:lineTo x="0" y="0"/>
              </wp:wrapPolygon>
            </wp:wrapThrough>
            <wp:docPr id="11" name="Рисунок 11" descr="G:\Учебные проекты 11-25\Вербин А 2025\Анкудинов В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Учебные проекты 11-25\Вербин А 2025\Анкудинов ВФ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31CE" w:rsidRDefault="00FF31CE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1E2" w:rsidRDefault="000D51E2" w:rsidP="00637A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</w:p>
    <w:p w:rsidR="00FF31CE" w:rsidRDefault="00FF31CE" w:rsidP="00FF31CE">
      <w:pPr>
        <w:pStyle w:val="a3"/>
        <w:spacing w:after="0" w:line="360" w:lineRule="auto"/>
        <w:ind w:left="39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343525" cy="3427095"/>
            <wp:effectExtent l="0" t="0" r="0" b="0"/>
            <wp:docPr id="12" name="Рисунок 12" descr="G:\Учебные проекты 11-25\Вербин А 20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Учебные проекты 11-25\Вербин А 2025\00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1CE" w:rsidRDefault="00FF31CE" w:rsidP="00FF31CE">
      <w:pPr>
        <w:pStyle w:val="a3"/>
        <w:spacing w:after="0" w:line="360" w:lineRule="auto"/>
        <w:ind w:left="397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Рис. 4</w:t>
      </w:r>
      <w:r w:rsidR="00B961E7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Арктическая навигация</w:t>
      </w:r>
    </w:p>
    <w:p w:rsidR="00FF31CE" w:rsidRDefault="00FF31CE" w:rsidP="00B961E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961E7" w:rsidRDefault="00B961E7" w:rsidP="00B961E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961E7" w:rsidRDefault="00B961E7" w:rsidP="00B961E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961E7" w:rsidRPr="00B961E7" w:rsidRDefault="00B961E7" w:rsidP="00B961E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86E60" w:rsidRDefault="00286E60" w:rsidP="006D365E">
      <w:pPr>
        <w:pStyle w:val="a3"/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Практическая часть</w:t>
      </w:r>
    </w:p>
    <w:p w:rsidR="006D365E" w:rsidRPr="006D365E" w:rsidRDefault="006D365E" w:rsidP="006D365E">
      <w:pPr>
        <w:spacing w:after="0" w:line="360" w:lineRule="auto"/>
        <w:ind w:left="37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365E">
        <w:rPr>
          <w:rFonts w:ascii="Times New Roman" w:hAnsi="Times New Roman" w:cs="Times New Roman"/>
          <w:sz w:val="28"/>
          <w:szCs w:val="28"/>
        </w:rPr>
        <w:t xml:space="preserve">В процессе выполнения учебного проекта был создан продукт в </w:t>
      </w:r>
      <w:r w:rsidR="00884893">
        <w:rPr>
          <w:rFonts w:ascii="Times New Roman" w:hAnsi="Times New Roman" w:cs="Times New Roman"/>
          <w:sz w:val="28"/>
          <w:szCs w:val="28"/>
        </w:rPr>
        <w:t xml:space="preserve">форме презентации </w:t>
      </w:r>
      <w:r w:rsidR="00884893" w:rsidRPr="00884893">
        <w:rPr>
          <w:rFonts w:ascii="Times New Roman" w:hAnsi="Times New Roman" w:cs="Times New Roman"/>
          <w:sz w:val="28"/>
          <w:szCs w:val="28"/>
        </w:rPr>
        <w:t>о Ленских речниках, внесших вклад в о</w:t>
      </w:r>
      <w:r w:rsidR="00884893">
        <w:rPr>
          <w:rFonts w:ascii="Times New Roman" w:hAnsi="Times New Roman" w:cs="Times New Roman"/>
          <w:sz w:val="28"/>
          <w:szCs w:val="28"/>
        </w:rPr>
        <w:t>своение Северного морского пути</w:t>
      </w:r>
      <w:r w:rsidRPr="006D365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6D365E">
        <w:rPr>
          <w:rFonts w:ascii="Times New Roman" w:hAnsi="Times New Roman" w:cs="Times New Roman"/>
          <w:sz w:val="28"/>
          <w:szCs w:val="28"/>
        </w:rPr>
        <w:t>которую</w:t>
      </w:r>
      <w:proofErr w:type="gramEnd"/>
      <w:r w:rsidR="00884893">
        <w:rPr>
          <w:rFonts w:ascii="Times New Roman" w:hAnsi="Times New Roman" w:cs="Times New Roman"/>
          <w:sz w:val="28"/>
          <w:szCs w:val="28"/>
        </w:rPr>
        <w:t>,</w:t>
      </w:r>
      <w:r w:rsidRPr="006D365E">
        <w:rPr>
          <w:rFonts w:ascii="Times New Roman" w:hAnsi="Times New Roman" w:cs="Times New Roman"/>
          <w:sz w:val="28"/>
          <w:szCs w:val="28"/>
        </w:rPr>
        <w:t xml:space="preserve"> можно испол</w:t>
      </w:r>
      <w:r w:rsidR="00884893">
        <w:rPr>
          <w:rFonts w:ascii="Times New Roman" w:hAnsi="Times New Roman" w:cs="Times New Roman"/>
          <w:sz w:val="28"/>
          <w:szCs w:val="28"/>
        </w:rPr>
        <w:t>ьзовать  на  классных часах и  мероприятиях, посвященных данной теме.</w:t>
      </w:r>
    </w:p>
    <w:p w:rsidR="006D365E" w:rsidRPr="006D365E" w:rsidRDefault="006D365E" w:rsidP="006D36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6E60" w:rsidRDefault="00286E60" w:rsidP="006D365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86E60" w:rsidRDefault="00286E60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B961E7" w:rsidRDefault="00B961E7" w:rsidP="00B961E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31CE">
        <w:rPr>
          <w:rFonts w:ascii="Times New Roman" w:hAnsi="Times New Roman" w:cs="Times New Roman"/>
          <w:sz w:val="28"/>
          <w:szCs w:val="28"/>
        </w:rPr>
        <w:t>Северный морской путь – точка пересечения многочисленных интересов. Этот стратегически важный транспортный коридор способен держать на себе экономику многих регионов, обладает мощным геополитическим влиянием и позволяет России занимать лидирующие позиции в борьбе за богатейшие ресурсы Арктики.</w:t>
      </w:r>
    </w:p>
    <w:p w:rsidR="00B961E7" w:rsidRPr="00FF31CE" w:rsidRDefault="00B961E7" w:rsidP="00B961E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Ленские речники продолжают вносить свой вклад в развитие Северного морского пути, добросовестно неся свою трудовую вахту.</w:t>
      </w: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D000A" w:rsidRDefault="00BD000A" w:rsidP="006D36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7A30" w:rsidRDefault="00637A30" w:rsidP="00637A3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ИНФОРМАЦИОННЫЕ ИСТОЧНИКИ</w:t>
      </w: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Интернет ресурсы</w:t>
      </w:r>
    </w:p>
    <w:p w:rsidR="000D51E2" w:rsidRPr="000D51E2" w:rsidRDefault="000D51E2" w:rsidP="000D51E2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D51E2">
        <w:rPr>
          <w:rFonts w:ascii="Times New Roman" w:hAnsi="Times New Roman" w:cs="Times New Roman"/>
          <w:sz w:val="28"/>
          <w:szCs w:val="28"/>
        </w:rPr>
        <w:t>Северный морской путь</w:t>
      </w:r>
      <w:r w:rsidR="00E64190" w:rsidRPr="000D51E2">
        <w:rPr>
          <w:rFonts w:ascii="Times New Roman" w:hAnsi="Times New Roman" w:cs="Times New Roman"/>
          <w:sz w:val="28"/>
          <w:szCs w:val="28"/>
        </w:rPr>
        <w:t xml:space="preserve"> [сайт] URL:</w:t>
      </w:r>
      <w:r w:rsidR="00E64190" w:rsidRPr="000D51E2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20" w:history="1">
        <w:r w:rsidRPr="000D51E2">
          <w:rPr>
            <w:rStyle w:val="a6"/>
            <w:rFonts w:ascii="Times New Roman" w:hAnsi="Times New Roman" w:cs="Times New Roman"/>
            <w:color w:val="auto"/>
            <w:sz w:val="28"/>
            <w:u w:val="none"/>
          </w:rPr>
          <w:t>https://lenta.ru/articles/2024/12/13/putvoldah/</w:t>
        </w:r>
      </w:hyperlink>
      <w:r w:rsidRPr="000D51E2">
        <w:rPr>
          <w:rFonts w:ascii="Times New Roman" w:hAnsi="Times New Roman" w:cs="Times New Roman"/>
          <w:sz w:val="28"/>
        </w:rPr>
        <w:t xml:space="preserve">  </w:t>
      </w:r>
      <w:r w:rsidR="00E64190" w:rsidRPr="000D51E2">
        <w:rPr>
          <w:rFonts w:ascii="Times New Roman" w:hAnsi="Times New Roman" w:cs="Times New Roman"/>
          <w:sz w:val="28"/>
          <w:szCs w:val="28"/>
        </w:rPr>
        <w:t xml:space="preserve">(дата обращения 04.04.2025). </w:t>
      </w:r>
      <w:r w:rsidR="00E64190" w:rsidRPr="000D51E2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E64190" w:rsidRPr="000D51E2">
        <w:rPr>
          <w:rFonts w:ascii="Times New Roman" w:hAnsi="Times New Roman" w:cs="Times New Roman"/>
          <w:sz w:val="28"/>
          <w:szCs w:val="28"/>
        </w:rPr>
        <w:t xml:space="preserve">Текст: </w:t>
      </w:r>
      <w:proofErr w:type="gramStart"/>
      <w:r w:rsidR="00E64190" w:rsidRPr="000D51E2">
        <w:rPr>
          <w:rFonts w:ascii="Times New Roman" w:hAnsi="Times New Roman" w:cs="Times New Roman"/>
          <w:sz w:val="28"/>
          <w:szCs w:val="28"/>
        </w:rPr>
        <w:t>электронные</w:t>
      </w:r>
      <w:proofErr w:type="gramEnd"/>
      <w:r w:rsidR="00E64190" w:rsidRPr="000D51E2">
        <w:rPr>
          <w:rFonts w:ascii="Times New Roman" w:hAnsi="Times New Roman" w:cs="Times New Roman"/>
          <w:sz w:val="28"/>
          <w:szCs w:val="28"/>
        </w:rPr>
        <w:t>.</w:t>
      </w:r>
    </w:p>
    <w:p w:rsidR="00E64190" w:rsidRPr="000D51E2" w:rsidRDefault="000D51E2" w:rsidP="000D51E2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D51E2">
        <w:rPr>
          <w:rFonts w:ascii="Times New Roman" w:hAnsi="Times New Roman" w:cs="Times New Roman"/>
          <w:sz w:val="28"/>
          <w:szCs w:val="28"/>
        </w:rPr>
        <w:t>Ленские речники на Северном морском пути</w:t>
      </w:r>
      <w:r w:rsidR="00262C6D" w:rsidRPr="000D51E2">
        <w:rPr>
          <w:rFonts w:ascii="Times New Roman" w:hAnsi="Times New Roman" w:cs="Times New Roman"/>
          <w:sz w:val="28"/>
          <w:szCs w:val="28"/>
        </w:rPr>
        <w:t xml:space="preserve"> [сайт] URL:</w:t>
      </w:r>
      <w:r w:rsidR="00262C6D" w:rsidRPr="00262C6D">
        <w:t xml:space="preserve"> </w:t>
      </w:r>
      <w:hyperlink r:id="rId21" w:history="1">
        <w:r w:rsidRPr="000D51E2">
          <w:rPr>
            <w:rStyle w:val="a6"/>
            <w:rFonts w:ascii="Times New Roman" w:hAnsi="Times New Roman" w:cs="Times New Roman"/>
            <w:color w:val="auto"/>
            <w:sz w:val="28"/>
            <w:u w:val="none"/>
          </w:rPr>
          <w:t>https://1eco.tv/mediaproekty/ekoarktika/lenskie-rechniki-nachali-arkticheskuyu-navigatsiyu/</w:t>
        </w:r>
      </w:hyperlink>
      <w:r w:rsidRPr="000D51E2">
        <w:rPr>
          <w:rFonts w:ascii="Times New Roman" w:hAnsi="Times New Roman" w:cs="Times New Roman"/>
          <w:sz w:val="28"/>
        </w:rPr>
        <w:t xml:space="preserve"> </w:t>
      </w:r>
      <w:r w:rsidR="00262C6D" w:rsidRPr="000D51E2">
        <w:rPr>
          <w:rFonts w:ascii="Times New Roman" w:hAnsi="Times New Roman" w:cs="Times New Roman"/>
          <w:sz w:val="28"/>
          <w:szCs w:val="28"/>
        </w:rPr>
        <w:t xml:space="preserve">(дата обращения 10.04.2025). – Текст: </w:t>
      </w:r>
      <w:proofErr w:type="gramStart"/>
      <w:r w:rsidR="00262C6D" w:rsidRPr="000D51E2">
        <w:rPr>
          <w:rFonts w:ascii="Times New Roman" w:hAnsi="Times New Roman" w:cs="Times New Roman"/>
          <w:sz w:val="28"/>
          <w:szCs w:val="28"/>
        </w:rPr>
        <w:t>электронные</w:t>
      </w:r>
      <w:proofErr w:type="gramEnd"/>
      <w:r w:rsidR="00262C6D" w:rsidRPr="000D51E2">
        <w:rPr>
          <w:rFonts w:ascii="Times New Roman" w:hAnsi="Times New Roman" w:cs="Times New Roman"/>
          <w:sz w:val="28"/>
          <w:szCs w:val="28"/>
        </w:rPr>
        <w:t>.</w:t>
      </w:r>
    </w:p>
    <w:p w:rsidR="00637A30" w:rsidRPr="000D51E2" w:rsidRDefault="000D51E2" w:rsidP="000D51E2">
      <w:pPr>
        <w:pStyle w:val="a3"/>
        <w:numPr>
          <w:ilvl w:val="0"/>
          <w:numId w:val="13"/>
        </w:numPr>
        <w:spacing w:after="0" w:line="360" w:lineRule="auto"/>
        <w:jc w:val="both"/>
      </w:pPr>
      <w:r w:rsidRPr="000D51E2">
        <w:rPr>
          <w:rFonts w:ascii="Times New Roman" w:hAnsi="Times New Roman" w:cs="Times New Roman"/>
          <w:spacing w:val="1"/>
          <w:sz w:val="28"/>
          <w:szCs w:val="24"/>
          <w:shd w:val="clear" w:color="auto" w:fill="FFFFFF"/>
        </w:rPr>
        <w:t xml:space="preserve">ПАО ЛОРП </w:t>
      </w:r>
      <w:r w:rsidR="00637A30" w:rsidRPr="000D51E2">
        <w:rPr>
          <w:rFonts w:ascii="Times New Roman" w:hAnsi="Times New Roman" w:cs="Times New Roman"/>
          <w:spacing w:val="1"/>
          <w:sz w:val="28"/>
          <w:szCs w:val="24"/>
          <w:shd w:val="clear" w:color="auto" w:fill="FFFFFF"/>
          <w:lang w:val="en-US"/>
        </w:rPr>
        <w:t>URL</w:t>
      </w:r>
      <w:r w:rsidR="00637A30" w:rsidRPr="000D51E2">
        <w:rPr>
          <w:rFonts w:ascii="Times New Roman" w:hAnsi="Times New Roman" w:cs="Times New Roman"/>
          <w:spacing w:val="1"/>
          <w:sz w:val="28"/>
          <w:szCs w:val="28"/>
          <w:shd w:val="clear" w:color="auto" w:fill="FFFFFF"/>
        </w:rPr>
        <w:t xml:space="preserve">: </w:t>
      </w:r>
      <w:hyperlink r:id="rId22" w:history="1">
        <w:r w:rsidRPr="000D51E2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https://lorp.ru/</w:t>
        </w:r>
      </w:hyperlink>
      <w:r>
        <w:t xml:space="preserve"> </w:t>
      </w:r>
      <w:r w:rsidR="00637A30" w:rsidRPr="000D51E2">
        <w:rPr>
          <w:rFonts w:ascii="Times New Roman" w:hAnsi="Times New Roman" w:cs="Times New Roman"/>
          <w:sz w:val="28"/>
          <w:szCs w:val="24"/>
        </w:rPr>
        <w:t xml:space="preserve">[сайт] (дата обращения 12.05.2025). – Текст: </w:t>
      </w:r>
      <w:proofErr w:type="gramStart"/>
      <w:r w:rsidR="00637A30" w:rsidRPr="000D51E2">
        <w:rPr>
          <w:rFonts w:ascii="Times New Roman" w:hAnsi="Times New Roman" w:cs="Times New Roman"/>
          <w:sz w:val="28"/>
          <w:szCs w:val="24"/>
        </w:rPr>
        <w:t>электронные</w:t>
      </w:r>
      <w:proofErr w:type="gramEnd"/>
      <w:r w:rsidR="00637A30" w:rsidRPr="000D51E2">
        <w:rPr>
          <w:rFonts w:ascii="Times New Roman" w:hAnsi="Times New Roman" w:cs="Times New Roman"/>
          <w:sz w:val="28"/>
          <w:szCs w:val="24"/>
        </w:rPr>
        <w:t>.</w:t>
      </w:r>
    </w:p>
    <w:p w:rsidR="00262C6D" w:rsidRPr="00637A30" w:rsidRDefault="00262C6D" w:rsidP="000D51E2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Pr="00637A30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000A" w:rsidRDefault="00BD000A" w:rsidP="00286E6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6E60" w:rsidRDefault="00286E60" w:rsidP="006D36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86E60" w:rsidRPr="00286E60" w:rsidRDefault="00286E60" w:rsidP="00286E6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86E60" w:rsidRPr="00286E60" w:rsidSect="00C95C35">
      <w:footerReference w:type="default" r:id="rId2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022" w:rsidRDefault="00B95022" w:rsidP="00C95C35">
      <w:pPr>
        <w:spacing w:after="0" w:line="240" w:lineRule="auto"/>
      </w:pPr>
      <w:r>
        <w:separator/>
      </w:r>
    </w:p>
  </w:endnote>
  <w:endnote w:type="continuationSeparator" w:id="0">
    <w:p w:rsidR="00B95022" w:rsidRDefault="00B95022" w:rsidP="00C95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3337294"/>
      <w:docPartObj>
        <w:docPartGallery w:val="Page Numbers (Bottom of Page)"/>
        <w:docPartUnique/>
      </w:docPartObj>
    </w:sdtPr>
    <w:sdtEndPr/>
    <w:sdtContent>
      <w:p w:rsidR="00C95C35" w:rsidRDefault="00C95C35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61E7">
          <w:rPr>
            <w:noProof/>
          </w:rPr>
          <w:t>10</w:t>
        </w:r>
        <w:r>
          <w:fldChar w:fldCharType="end"/>
        </w:r>
      </w:p>
    </w:sdtContent>
  </w:sdt>
  <w:p w:rsidR="00C95C35" w:rsidRDefault="00C95C3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022" w:rsidRDefault="00B95022" w:rsidP="00C95C35">
      <w:pPr>
        <w:spacing w:after="0" w:line="240" w:lineRule="auto"/>
      </w:pPr>
      <w:r>
        <w:separator/>
      </w:r>
    </w:p>
  </w:footnote>
  <w:footnote w:type="continuationSeparator" w:id="0">
    <w:p w:rsidR="00B95022" w:rsidRDefault="00B95022" w:rsidP="00C95C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A1565"/>
    <w:multiLevelType w:val="hybridMultilevel"/>
    <w:tmpl w:val="EF6E0A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F61F8"/>
    <w:multiLevelType w:val="hybridMultilevel"/>
    <w:tmpl w:val="599E5E86"/>
    <w:lvl w:ilvl="0" w:tplc="92DC758C">
      <w:start w:val="1"/>
      <w:numFmt w:val="decimal"/>
      <w:lvlText w:val="%1."/>
      <w:lvlJc w:val="left"/>
      <w:pPr>
        <w:ind w:left="360" w:hanging="360"/>
      </w:pPr>
      <w:rPr>
        <w:rFonts w:cs="Times New Roman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1D335497"/>
    <w:multiLevelType w:val="hybridMultilevel"/>
    <w:tmpl w:val="45FAE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0A7E7E"/>
    <w:multiLevelType w:val="hybridMultilevel"/>
    <w:tmpl w:val="498A94DE"/>
    <w:lvl w:ilvl="0" w:tplc="8F16CB26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732" w:hanging="360"/>
      </w:pPr>
    </w:lvl>
    <w:lvl w:ilvl="2" w:tplc="0419001B" w:tentative="1">
      <w:start w:val="1"/>
      <w:numFmt w:val="lowerRoman"/>
      <w:lvlText w:val="%3."/>
      <w:lvlJc w:val="right"/>
      <w:pPr>
        <w:ind w:left="1452" w:hanging="180"/>
      </w:pPr>
    </w:lvl>
    <w:lvl w:ilvl="3" w:tplc="0419000F" w:tentative="1">
      <w:start w:val="1"/>
      <w:numFmt w:val="decimal"/>
      <w:lvlText w:val="%4."/>
      <w:lvlJc w:val="left"/>
      <w:pPr>
        <w:ind w:left="2172" w:hanging="360"/>
      </w:pPr>
    </w:lvl>
    <w:lvl w:ilvl="4" w:tplc="04190019" w:tentative="1">
      <w:start w:val="1"/>
      <w:numFmt w:val="lowerLetter"/>
      <w:lvlText w:val="%5."/>
      <w:lvlJc w:val="left"/>
      <w:pPr>
        <w:ind w:left="2892" w:hanging="360"/>
      </w:pPr>
    </w:lvl>
    <w:lvl w:ilvl="5" w:tplc="0419001B" w:tentative="1">
      <w:start w:val="1"/>
      <w:numFmt w:val="lowerRoman"/>
      <w:lvlText w:val="%6."/>
      <w:lvlJc w:val="right"/>
      <w:pPr>
        <w:ind w:left="3612" w:hanging="180"/>
      </w:pPr>
    </w:lvl>
    <w:lvl w:ilvl="6" w:tplc="0419000F" w:tentative="1">
      <w:start w:val="1"/>
      <w:numFmt w:val="decimal"/>
      <w:lvlText w:val="%7."/>
      <w:lvlJc w:val="left"/>
      <w:pPr>
        <w:ind w:left="4332" w:hanging="360"/>
      </w:pPr>
    </w:lvl>
    <w:lvl w:ilvl="7" w:tplc="04190019" w:tentative="1">
      <w:start w:val="1"/>
      <w:numFmt w:val="lowerLetter"/>
      <w:lvlText w:val="%8."/>
      <w:lvlJc w:val="left"/>
      <w:pPr>
        <w:ind w:left="5052" w:hanging="360"/>
      </w:pPr>
    </w:lvl>
    <w:lvl w:ilvl="8" w:tplc="0419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4">
    <w:nsid w:val="350D6A9A"/>
    <w:multiLevelType w:val="hybridMultilevel"/>
    <w:tmpl w:val="178A6B5E"/>
    <w:lvl w:ilvl="0" w:tplc="405C60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E92883"/>
    <w:multiLevelType w:val="hybridMultilevel"/>
    <w:tmpl w:val="472E3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772896"/>
    <w:multiLevelType w:val="hybridMultilevel"/>
    <w:tmpl w:val="481258C8"/>
    <w:lvl w:ilvl="0" w:tplc="304C1C9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4EAB4D02"/>
    <w:multiLevelType w:val="hybridMultilevel"/>
    <w:tmpl w:val="F5DC7E38"/>
    <w:lvl w:ilvl="0" w:tplc="2CB460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5" w:hanging="360"/>
      </w:pPr>
    </w:lvl>
    <w:lvl w:ilvl="2" w:tplc="0419001B" w:tentative="1">
      <w:start w:val="1"/>
      <w:numFmt w:val="lowerRoman"/>
      <w:lvlText w:val="%3."/>
      <w:lvlJc w:val="right"/>
      <w:pPr>
        <w:ind w:left="2195" w:hanging="180"/>
      </w:pPr>
    </w:lvl>
    <w:lvl w:ilvl="3" w:tplc="0419000F" w:tentative="1">
      <w:start w:val="1"/>
      <w:numFmt w:val="decimal"/>
      <w:lvlText w:val="%4."/>
      <w:lvlJc w:val="left"/>
      <w:pPr>
        <w:ind w:left="2915" w:hanging="360"/>
      </w:pPr>
    </w:lvl>
    <w:lvl w:ilvl="4" w:tplc="04190019" w:tentative="1">
      <w:start w:val="1"/>
      <w:numFmt w:val="lowerLetter"/>
      <w:lvlText w:val="%5."/>
      <w:lvlJc w:val="left"/>
      <w:pPr>
        <w:ind w:left="3635" w:hanging="360"/>
      </w:pPr>
    </w:lvl>
    <w:lvl w:ilvl="5" w:tplc="0419001B" w:tentative="1">
      <w:start w:val="1"/>
      <w:numFmt w:val="lowerRoman"/>
      <w:lvlText w:val="%6."/>
      <w:lvlJc w:val="right"/>
      <w:pPr>
        <w:ind w:left="4355" w:hanging="180"/>
      </w:pPr>
    </w:lvl>
    <w:lvl w:ilvl="6" w:tplc="0419000F" w:tentative="1">
      <w:start w:val="1"/>
      <w:numFmt w:val="decimal"/>
      <w:lvlText w:val="%7."/>
      <w:lvlJc w:val="left"/>
      <w:pPr>
        <w:ind w:left="5075" w:hanging="360"/>
      </w:pPr>
    </w:lvl>
    <w:lvl w:ilvl="7" w:tplc="04190019" w:tentative="1">
      <w:start w:val="1"/>
      <w:numFmt w:val="lowerLetter"/>
      <w:lvlText w:val="%8."/>
      <w:lvlJc w:val="left"/>
      <w:pPr>
        <w:ind w:left="5795" w:hanging="360"/>
      </w:pPr>
    </w:lvl>
    <w:lvl w:ilvl="8" w:tplc="041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8">
    <w:nsid w:val="53942ED1"/>
    <w:multiLevelType w:val="hybridMultilevel"/>
    <w:tmpl w:val="F9DE7EA8"/>
    <w:lvl w:ilvl="0" w:tplc="0419000F">
      <w:start w:val="1"/>
      <w:numFmt w:val="decimal"/>
      <w:lvlText w:val="%1."/>
      <w:lvlJc w:val="left"/>
      <w:pPr>
        <w:ind w:left="397" w:hanging="360"/>
      </w:pPr>
    </w:lvl>
    <w:lvl w:ilvl="1" w:tplc="04190019" w:tentative="1">
      <w:start w:val="1"/>
      <w:numFmt w:val="lowerLetter"/>
      <w:lvlText w:val="%2."/>
      <w:lvlJc w:val="left"/>
      <w:pPr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9">
    <w:nsid w:val="592D5BD9"/>
    <w:multiLevelType w:val="hybridMultilevel"/>
    <w:tmpl w:val="D0E8EF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EA2B18"/>
    <w:multiLevelType w:val="hybridMultilevel"/>
    <w:tmpl w:val="347E31A0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>
    <w:nsid w:val="60600672"/>
    <w:multiLevelType w:val="hybridMultilevel"/>
    <w:tmpl w:val="4CC22154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B2662CD"/>
    <w:multiLevelType w:val="hybridMultilevel"/>
    <w:tmpl w:val="30A44EFE"/>
    <w:lvl w:ilvl="0" w:tplc="B978B8A2">
      <w:start w:val="1"/>
      <w:numFmt w:val="decimal"/>
      <w:lvlText w:val="%1."/>
      <w:lvlJc w:val="left"/>
      <w:pPr>
        <w:ind w:left="395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0"/>
  </w:num>
  <w:num w:numId="5">
    <w:abstractNumId w:val="8"/>
  </w:num>
  <w:num w:numId="6">
    <w:abstractNumId w:val="7"/>
  </w:num>
  <w:num w:numId="7">
    <w:abstractNumId w:val="9"/>
  </w:num>
  <w:num w:numId="8">
    <w:abstractNumId w:val="6"/>
  </w:num>
  <w:num w:numId="9">
    <w:abstractNumId w:val="3"/>
  </w:num>
  <w:num w:numId="10">
    <w:abstractNumId w:val="1"/>
  </w:num>
  <w:num w:numId="11">
    <w:abstractNumId w:val="2"/>
  </w:num>
  <w:num w:numId="12">
    <w:abstractNumId w:val="1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75B"/>
    <w:rsid w:val="00050CE8"/>
    <w:rsid w:val="00055DE9"/>
    <w:rsid w:val="0006175B"/>
    <w:rsid w:val="000D51E2"/>
    <w:rsid w:val="000D6DEB"/>
    <w:rsid w:val="000E2204"/>
    <w:rsid w:val="00103AE1"/>
    <w:rsid w:val="001202AE"/>
    <w:rsid w:val="00135679"/>
    <w:rsid w:val="00171DFC"/>
    <w:rsid w:val="001E2BCA"/>
    <w:rsid w:val="0020247E"/>
    <w:rsid w:val="0020660C"/>
    <w:rsid w:val="00220A62"/>
    <w:rsid w:val="00262C6D"/>
    <w:rsid w:val="00272311"/>
    <w:rsid w:val="00286E60"/>
    <w:rsid w:val="002E7C62"/>
    <w:rsid w:val="003058AB"/>
    <w:rsid w:val="00377947"/>
    <w:rsid w:val="003A4442"/>
    <w:rsid w:val="003D6BA6"/>
    <w:rsid w:val="003E70B5"/>
    <w:rsid w:val="00401270"/>
    <w:rsid w:val="00407DAD"/>
    <w:rsid w:val="00416FA9"/>
    <w:rsid w:val="004C6653"/>
    <w:rsid w:val="00561582"/>
    <w:rsid w:val="005C1338"/>
    <w:rsid w:val="00637A30"/>
    <w:rsid w:val="006D365E"/>
    <w:rsid w:val="00726BE6"/>
    <w:rsid w:val="007456AB"/>
    <w:rsid w:val="007B5331"/>
    <w:rsid w:val="0082668E"/>
    <w:rsid w:val="00826EAD"/>
    <w:rsid w:val="00833F15"/>
    <w:rsid w:val="008609A3"/>
    <w:rsid w:val="00884893"/>
    <w:rsid w:val="008A7DE1"/>
    <w:rsid w:val="009E41E3"/>
    <w:rsid w:val="00AC0850"/>
    <w:rsid w:val="00B4592D"/>
    <w:rsid w:val="00B80C01"/>
    <w:rsid w:val="00B95022"/>
    <w:rsid w:val="00B961E7"/>
    <w:rsid w:val="00BC51A5"/>
    <w:rsid w:val="00BD000A"/>
    <w:rsid w:val="00BF5A7A"/>
    <w:rsid w:val="00C00D16"/>
    <w:rsid w:val="00C95C35"/>
    <w:rsid w:val="00DD65CC"/>
    <w:rsid w:val="00E046FB"/>
    <w:rsid w:val="00E05A49"/>
    <w:rsid w:val="00E169D3"/>
    <w:rsid w:val="00E37D08"/>
    <w:rsid w:val="00E64190"/>
    <w:rsid w:val="00F6672C"/>
    <w:rsid w:val="00F8330E"/>
    <w:rsid w:val="00FB71C4"/>
    <w:rsid w:val="00FF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5B"/>
    <w:pPr>
      <w:ind w:left="720"/>
      <w:contextualSpacing/>
    </w:pPr>
  </w:style>
  <w:style w:type="table" w:styleId="a4">
    <w:name w:val="Table Grid"/>
    <w:basedOn w:val="a1"/>
    <w:uiPriority w:val="59"/>
    <w:rsid w:val="0006175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561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561582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61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1582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C95C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95C35"/>
  </w:style>
  <w:style w:type="paragraph" w:styleId="ab">
    <w:name w:val="footer"/>
    <w:basedOn w:val="a"/>
    <w:link w:val="ac"/>
    <w:uiPriority w:val="99"/>
    <w:unhideWhenUsed/>
    <w:rsid w:val="00C95C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95C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7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hyperlink" Target="https://1eco.tv/mediaproekty/ekoarktika/lenskie-rechniki-nachali-arkticheskuyu-navigatsiyu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hyperlink" Target="https://lenta.ru/articles/2024/12/13/putvoldah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yperlink" Target="https://lorp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11</Pages>
  <Words>1365</Words>
  <Characters>7786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Снежанна</cp:lastModifiedBy>
  <cp:revision>50</cp:revision>
  <dcterms:created xsi:type="dcterms:W3CDTF">2022-02-21T05:54:00Z</dcterms:created>
  <dcterms:modified xsi:type="dcterms:W3CDTF">2025-09-19T01:59:00Z</dcterms:modified>
</cp:coreProperties>
</file>